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2E" w:rsidRDefault="009A7C2E" w:rsidP="00B34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B9">
        <w:rPr>
          <w:rFonts w:ascii="Times New Roman" w:hAnsi="Times New Roman" w:cs="Times New Roman"/>
          <w:b/>
          <w:sz w:val="28"/>
          <w:szCs w:val="28"/>
        </w:rPr>
        <w:t>Získanie nižšieho stredného vzdelania</w:t>
      </w:r>
    </w:p>
    <w:p w:rsidR="009A7C2E" w:rsidRPr="00875BB9" w:rsidRDefault="009A7C2E" w:rsidP="00B34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977" w:rsidRDefault="00EC6977" w:rsidP="00B34151">
      <w:pPr>
        <w:spacing w:line="360" w:lineRule="auto"/>
      </w:pPr>
    </w:p>
    <w:p w:rsidR="00EC6977" w:rsidRPr="00950D51" w:rsidRDefault="00B01158" w:rsidP="00B34151">
      <w:pPr>
        <w:shd w:val="clear" w:color="auto" w:fill="FFFFFF"/>
        <w:spacing w:after="48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              </w:t>
      </w:r>
      <w:r w:rsidR="00EC6977"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Novelou zákona č. 245/2008 Z. z. o výchove a vzdelávaní (školský zákon) a o zmene a doplnení niektorých zákonov v znení neskorších predpisov (ďalej len „školský zákon“) sa s účinnosťou od 01. 01. 2022 upravili podmienky a možnosti získania nižšieho stredného vzdelania pre osoby, ktoré nezískali nižšie stredné vzdelanie a skončili povinnú školskú dochádzku a žiakov posledného ročníka základnej školy, ak ide o žiakov podľa § 97 ods. 5 školského zákona.</w:t>
      </w:r>
    </w:p>
    <w:p w:rsidR="00EC6977" w:rsidRPr="00242D83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sk-SK"/>
        </w:rPr>
      </w:pPr>
      <w:r w:rsidRPr="00242D8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sk-SK"/>
        </w:rPr>
        <w:t>Možnosti získania nižšieho stredného vzdelania sú:</w:t>
      </w:r>
      <w:bookmarkStart w:id="0" w:name="_GoBack"/>
      <w:bookmarkEnd w:id="0"/>
    </w:p>
    <w:p w:rsidR="00EC6977" w:rsidRPr="00950D51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a)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Riadne ukončenie základného vzdelávania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sk-SK"/>
        </w:rPr>
        <w:t>v základnej škole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 aj v prípade žiaka základnej školy, ktorý dovŕšil 16 rokov veku v ôsmom ročníku, resp. siedmom ročníku základnej školy podľa § 22 ods. 2 školského zákona.</w:t>
      </w:r>
    </w:p>
    <w:p w:rsidR="00EC6977" w:rsidRPr="00950D51" w:rsidRDefault="00EC6977" w:rsidP="00B34151">
      <w:pPr>
        <w:shd w:val="clear" w:color="auto" w:fill="FFFFFF"/>
        <w:spacing w:after="48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Žiakovi ôsmeho ročníka vzdelávacieho programu základnej školy, ktorý dovŕšil 16 rokov veku, riaditeľ školy umožní ukončiť deviaty ročník a získať nižšie stredné vzdelanie, ak je predpoklad úspešného ukončenia najneskôr do konca školského roka, v ktorom žiak dovŕši 17. rok jeho veku. V odôvodnených prípadoch ministerstvo školstva umožní ukončiť deviaty ročník a získať nižšie stredné vzdelanie do konca školského roka, v ktorom žiak dovŕši 18 rokov veku.</w:t>
      </w:r>
    </w:p>
    <w:p w:rsidR="00EC6977" w:rsidRPr="00950D51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b)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Externé testovanie na účel získania nižšieho stredného vzdelania realizované podľa § 155 ods. 9 školského zákona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sk-SK"/>
        </w:rPr>
        <w:t>v základnej škole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, ktorú určí orgán miestnej štátnej správy.</w:t>
      </w:r>
    </w:p>
    <w:p w:rsidR="00EC6977" w:rsidRPr="00950D51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Externého testovania na účel získania nižšieho stredného vzdelania sa môže na základe žiadosti zúčastniť:</w:t>
      </w:r>
    </w:p>
    <w:p w:rsidR="00EC6977" w:rsidRPr="00950D51" w:rsidRDefault="00EC6977" w:rsidP="00B34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 xml:space="preserve">fyzická osoba, ktorá dosiahla primárne vzdelanie a skončila povinnú školskú dochádzku </w:t>
      </w:r>
    </w:p>
    <w:p w:rsidR="00EC6977" w:rsidRPr="00EE1B52" w:rsidRDefault="00EC6977" w:rsidP="00B34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žiak posledného ročníka základnej školy, ak ide o žiaka s mentálnym postihnutím alebo s mentálnym postihnutím v kombinácii s iným postihnutím (</w:t>
      </w:r>
      <w:r w:rsidR="000E5ACA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t</w:t>
      </w: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akýto žiak  získa nižšie stredné vzdelanie na základe výsledku externého testovania úspešným absolvovaním posledného ročníka základnej školy).</w:t>
      </w:r>
    </w:p>
    <w:p w:rsidR="00EE1B52" w:rsidRPr="00950D51" w:rsidRDefault="006F7278" w:rsidP="00B341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5ACA"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Žiadosť o vykonanie externého testovania</w:t>
      </w:r>
      <w:r w:rsidR="000E5ACA"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5ACA"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podáva uchádzač, v prípade neplnoletého uchádzača jeho zákonný zástupca</w:t>
      </w:r>
      <w:r w:rsid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R</w:t>
      </w:r>
      <w:r w:rsidR="000E5ACA"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egionálnemu úradu školskej správy</w:t>
      </w:r>
      <w:r w:rsidR="000E5ACA"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 </w:t>
      </w:r>
      <w:r w:rsid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Trenčíne</w:t>
      </w:r>
      <w:r w:rsidR="000E5ACA"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="000E5ACA"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 30. novembra</w:t>
      </w:r>
      <w:r w:rsidR="000E5ACA"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0E5ACA"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</w:t>
      </w:r>
    </w:p>
    <w:p w:rsidR="00EC6977" w:rsidRPr="00950D51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lastRenderedPageBreak/>
        <w:t>c)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Program vzdelávania na získanie nižšieho stredného vzdelania podľa § 31a školského zákona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sk-SK"/>
        </w:rPr>
        <w:t>v základnej škole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, ktorú určí orgán miestnej štátnej správy.</w:t>
      </w:r>
    </w:p>
    <w:p w:rsidR="00EC6977" w:rsidRDefault="00EC6977" w:rsidP="00B34151">
      <w:pPr>
        <w:shd w:val="clear" w:color="auto" w:fill="FFFFFF"/>
        <w:spacing w:after="480" w:line="36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Programu vzdelávania na získanie nižšieho stredného vzdelania sa môže na základe podanej prihlášky zúčastniť fyzická osoba, ktorá nezískala nižšie stredné vzdelanie, získala primárne vzdelanie a ukončila povinnú školskú dochádzku.</w:t>
      </w:r>
    </w:p>
    <w:p w:rsidR="000E5ACA" w:rsidRPr="00950D51" w:rsidRDefault="000E5ACA" w:rsidP="00B341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Prihlášku 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 program vzdelávania, ktorý sa bude realizovať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od 01. 09. 202</w:t>
      </w:r>
      <w:r w:rsidR="009D25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t. j. v školskom roku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202</w:t>
      </w:r>
      <w:r w:rsidR="009D25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/202</w:t>
      </w:r>
      <w:r w:rsidR="009D25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podáva  uchádzač  R</w:t>
      </w:r>
      <w:r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egionálnemu </w:t>
      </w:r>
      <w:r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úradu </w:t>
      </w:r>
      <w:r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školskej</w:t>
      </w:r>
      <w:r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správy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Trenčíne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0E5ACA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 </w:t>
      </w:r>
      <w:r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15. decembra 202</w:t>
      </w:r>
      <w:r w:rsidR="009D258F"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0E5A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</w:t>
      </w:r>
    </w:p>
    <w:p w:rsidR="009A7C2E" w:rsidRDefault="00EC6977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d) V rámci vzdelávacieho programu nižšieho stredného odborného vzdelávania </w:t>
      </w:r>
      <w:r w:rsidRPr="00950D5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sk-SK"/>
        </w:rPr>
        <w:t>v strednej škole</w:t>
      </w:r>
      <w:r w:rsidRPr="00950D51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.</w:t>
      </w:r>
    </w:p>
    <w:p w:rsidR="009A7C2E" w:rsidRDefault="009A7C2E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 w:rsidRPr="00875B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Vzdelávanie na získanie nižšieho stredného vzdelania môžu v školskom roku 202</w:t>
      </w:r>
      <w:r w:rsidR="009D258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5/2026</w:t>
      </w:r>
      <w:r w:rsidRPr="00875B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absolvovať žiaci 1. aj 2. ročníka študujúci v učebných odboroch poskytujúcich nižšie stredné odborné vzdelanie</w:t>
      </w:r>
      <w:r w:rsidRPr="00875BB9">
        <w:rPr>
          <w:rFonts w:ascii="Segoe UI" w:eastAsia="Times New Roman" w:hAnsi="Segoe UI" w:cs="Segoe UI"/>
          <w:bCs/>
          <w:sz w:val="24"/>
          <w:szCs w:val="24"/>
          <w:lang w:eastAsia="sk-SK"/>
        </w:rPr>
        <w:t>.</w:t>
      </w:r>
      <w:r>
        <w:rPr>
          <w:rFonts w:ascii="Segoe UI" w:eastAsia="Times New Roman" w:hAnsi="Segoe UI" w:cs="Segoe UI"/>
          <w:bCs/>
          <w:sz w:val="24"/>
          <w:szCs w:val="24"/>
          <w:lang w:eastAsia="sk-SK"/>
        </w:rPr>
        <w:t xml:space="preserve"> </w:t>
      </w:r>
      <w:r w:rsidRPr="00875B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875B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ižšie stredné vzdelani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e žiaci získajú</w:t>
      </w:r>
      <w:r w:rsidRPr="00875B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úspešným absolvovaním komisionálnej skúšky v rámci vzdelávacieho programu nižšieho stredného odborného vzdelávania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.</w:t>
      </w:r>
    </w:p>
    <w:p w:rsidR="000E5ACA" w:rsidRDefault="000E5ACA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</w:pPr>
      <w:r w:rsidRPr="006F727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 xml:space="preserve">Viac informácií na web sídle MŠVVaŠ SR: </w:t>
      </w:r>
    </w:p>
    <w:p w:rsidR="00B34151" w:rsidRPr="006F7278" w:rsidRDefault="00B34151" w:rsidP="00B3415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</w:pPr>
      <w:hyperlink r:id="rId5" w:history="1">
        <w:r>
          <w:rPr>
            <w:rStyle w:val="Hypertextovprepojenie"/>
          </w:rPr>
          <w:t>Možnosti získania niž</w:t>
        </w:r>
        <w:r>
          <w:rPr>
            <w:rStyle w:val="Hypertextovprepojenie"/>
          </w:rPr>
          <w:t>š</w:t>
        </w:r>
        <w:r>
          <w:rPr>
            <w:rStyle w:val="Hypertextovprepojenie"/>
          </w:rPr>
          <w:t>ieho stredného vzdelania (</w:t>
        </w:r>
        <w:proofErr w:type="spellStart"/>
        <w:r>
          <w:rPr>
            <w:rStyle w:val="Hypertextovprepojenie"/>
          </w:rPr>
          <w:t>Druhošancové</w:t>
        </w:r>
        <w:proofErr w:type="spellEnd"/>
        <w:r>
          <w:rPr>
            <w:rStyle w:val="Hypertextovprepojenie"/>
          </w:rPr>
          <w:t xml:space="preserve"> vzdelávanie) | Ministerstvo školstva, výskumu, vývoja a mládeže Slovenskej republiky</w:t>
        </w:r>
      </w:hyperlink>
    </w:p>
    <w:sectPr w:rsidR="00B34151" w:rsidRPr="006F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59B"/>
    <w:multiLevelType w:val="hybridMultilevel"/>
    <w:tmpl w:val="60D2E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3F8B"/>
    <w:multiLevelType w:val="hybridMultilevel"/>
    <w:tmpl w:val="30522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5992"/>
    <w:multiLevelType w:val="multilevel"/>
    <w:tmpl w:val="D92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AD"/>
    <w:rsid w:val="000D6333"/>
    <w:rsid w:val="000E5ACA"/>
    <w:rsid w:val="001C1469"/>
    <w:rsid w:val="00242D83"/>
    <w:rsid w:val="006F7278"/>
    <w:rsid w:val="00950D51"/>
    <w:rsid w:val="009A7C2E"/>
    <w:rsid w:val="009D258F"/>
    <w:rsid w:val="00B01158"/>
    <w:rsid w:val="00B34151"/>
    <w:rsid w:val="00EC6977"/>
    <w:rsid w:val="00EE1B52"/>
    <w:rsid w:val="00E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4E66"/>
  <w15:chartTrackingRefBased/>
  <w15:docId w15:val="{54C87415-77BE-4FE4-8993-7B0751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22A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EC69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E22AD"/>
    <w:rPr>
      <w:color w:val="0563C1"/>
      <w:u w:val="single"/>
    </w:rPr>
  </w:style>
  <w:style w:type="paragraph" w:styleId="Bezriadkovania">
    <w:name w:val="No Spacing"/>
    <w:basedOn w:val="Normlny"/>
    <w:uiPriority w:val="1"/>
    <w:qFormat/>
    <w:rsid w:val="00EE22AD"/>
  </w:style>
  <w:style w:type="paragraph" w:styleId="Odsekzoznamu">
    <w:name w:val="List Paragraph"/>
    <w:basedOn w:val="Normlny"/>
    <w:uiPriority w:val="34"/>
    <w:qFormat/>
    <w:rsid w:val="00EE22AD"/>
    <w:pPr>
      <w:spacing w:after="160" w:line="252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C69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C69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C6977"/>
    <w:rPr>
      <w:b/>
      <w:bCs/>
    </w:rPr>
  </w:style>
  <w:style w:type="character" w:styleId="Zvraznenie">
    <w:name w:val="Emphasis"/>
    <w:basedOn w:val="Predvolenpsmoodseku"/>
    <w:uiPriority w:val="20"/>
    <w:qFormat/>
    <w:rsid w:val="00EC697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0D51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moznosti-ziskania-nizsieho-stredneho-vzdelania-druhosancove-vzdela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Križanová</dc:creator>
  <cp:keywords/>
  <dc:description/>
  <cp:lastModifiedBy>Tatiana Križanová</cp:lastModifiedBy>
  <cp:revision>14</cp:revision>
  <cp:lastPrinted>2024-02-02T11:28:00Z</cp:lastPrinted>
  <dcterms:created xsi:type="dcterms:W3CDTF">2023-09-21T03:58:00Z</dcterms:created>
  <dcterms:modified xsi:type="dcterms:W3CDTF">2025-08-25T06:04:00Z</dcterms:modified>
</cp:coreProperties>
</file>